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31" w:rsidRDefault="0003306A">
      <w:pPr>
        <w:pStyle w:val="a3"/>
        <w:spacing w:before="2"/>
        <w:ind w:left="0" w:firstLine="0"/>
        <w:jc w:val="left"/>
        <w:rPr>
          <w:sz w:val="1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314325</wp:posOffset>
            </wp:positionH>
            <wp:positionV relativeFrom="page">
              <wp:posOffset>551815</wp:posOffset>
            </wp:positionV>
            <wp:extent cx="7119313" cy="9877425"/>
            <wp:effectExtent l="0" t="0" r="5715" b="0"/>
            <wp:wrapNone/>
            <wp:docPr id="1" name="Рисунок 1" descr="D:\Мои документы\3 почта\2023\февраль\21.02.23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3 почта\2023\февраль\21.02.23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313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79"/>
        <w:gridCol w:w="5079"/>
      </w:tblGrid>
      <w:tr w:rsidR="00325B31">
        <w:trPr>
          <w:trHeight w:val="1540"/>
        </w:trPr>
        <w:tc>
          <w:tcPr>
            <w:tcW w:w="4679" w:type="dxa"/>
          </w:tcPr>
          <w:p w:rsidR="00325B31" w:rsidRDefault="00D16882">
            <w:pPr>
              <w:pStyle w:val="TableParagraph"/>
              <w:tabs>
                <w:tab w:val="left" w:pos="2408"/>
                <w:tab w:val="left" w:pos="3363"/>
              </w:tabs>
              <w:spacing w:line="230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заседании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совета</w:t>
            </w:r>
          </w:p>
          <w:p w:rsidR="00325B31" w:rsidRDefault="00D16882" w:rsidP="00CC3D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CC3D02" w:rsidRPr="002F1CDE">
              <w:rPr>
                <w:sz w:val="28"/>
              </w:rPr>
              <w:t xml:space="preserve"> </w:t>
            </w:r>
            <w:r w:rsidR="00C477E5">
              <w:rPr>
                <w:sz w:val="28"/>
              </w:rPr>
              <w:t xml:space="preserve">   </w:t>
            </w:r>
            <w:r w:rsidR="00CC3D02" w:rsidRPr="002F1CDE">
              <w:rPr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5079" w:type="dxa"/>
          </w:tcPr>
          <w:p w:rsidR="00325B31" w:rsidRDefault="00D16882">
            <w:pPr>
              <w:pStyle w:val="TableParagraph"/>
              <w:spacing w:line="230" w:lineRule="auto"/>
              <w:ind w:left="3728" w:right="200" w:hanging="243"/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  <w:p w:rsidR="00325B31" w:rsidRDefault="00F23883">
            <w:pPr>
              <w:pStyle w:val="TableParagraph"/>
              <w:spacing w:line="301" w:lineRule="exact"/>
              <w:ind w:left="1104"/>
              <w:rPr>
                <w:sz w:val="28"/>
              </w:rPr>
            </w:pPr>
            <w:r>
              <w:rPr>
                <w:sz w:val="28"/>
              </w:rPr>
              <w:t>МК</w:t>
            </w:r>
            <w:r w:rsidR="00D16882">
              <w:rPr>
                <w:sz w:val="28"/>
              </w:rPr>
              <w:t>ОУ</w:t>
            </w:r>
            <w:r w:rsidR="00D16882">
              <w:rPr>
                <w:spacing w:val="-4"/>
                <w:sz w:val="28"/>
              </w:rPr>
              <w:t xml:space="preserve"> </w:t>
            </w:r>
            <w:r w:rsidR="00D16882">
              <w:rPr>
                <w:sz w:val="28"/>
              </w:rPr>
              <w:t>«</w:t>
            </w:r>
            <w:r>
              <w:rPr>
                <w:sz w:val="28"/>
              </w:rPr>
              <w:t>Поломоше</w:t>
            </w:r>
            <w:r w:rsidR="00D16882">
              <w:rPr>
                <w:sz w:val="28"/>
              </w:rPr>
              <w:t>нская</w:t>
            </w:r>
            <w:r w:rsidR="00D16882">
              <w:rPr>
                <w:spacing w:val="-3"/>
                <w:sz w:val="28"/>
              </w:rPr>
              <w:t xml:space="preserve"> </w:t>
            </w:r>
            <w:r w:rsidR="00D16882">
              <w:rPr>
                <w:sz w:val="28"/>
              </w:rPr>
              <w:t>СОШ»</w:t>
            </w:r>
          </w:p>
          <w:p w:rsidR="00F23883" w:rsidRDefault="00F23883" w:rsidP="00F23883">
            <w:pPr>
              <w:pStyle w:val="TableParagraph"/>
              <w:tabs>
                <w:tab w:val="left" w:pos="3193"/>
              </w:tabs>
              <w:spacing w:line="308" w:lineRule="exact"/>
              <w:ind w:left="1008" w:right="198" w:hanging="898"/>
              <w:jc w:val="right"/>
              <w:rPr>
                <w:spacing w:val="-67"/>
                <w:sz w:val="28"/>
              </w:rPr>
            </w:pPr>
            <w:r>
              <w:rPr>
                <w:sz w:val="28"/>
                <w:u w:val="single"/>
              </w:rPr>
              <w:t xml:space="preserve">     </w:t>
            </w:r>
            <w:r w:rsidR="00D16882"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  <w:u w:val="single"/>
              </w:rPr>
              <w:t>Т.Н.Фонакова</w:t>
            </w:r>
            <w:proofErr w:type="spellEnd"/>
            <w:r w:rsidR="00D1688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</w:t>
            </w:r>
          </w:p>
          <w:p w:rsidR="00325B31" w:rsidRDefault="00F23883" w:rsidP="00F23883">
            <w:pPr>
              <w:pStyle w:val="TableParagraph"/>
              <w:tabs>
                <w:tab w:val="left" w:pos="3193"/>
              </w:tabs>
              <w:spacing w:line="308" w:lineRule="exact"/>
              <w:ind w:left="1008" w:right="198" w:hanging="898"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D16882">
              <w:rPr>
                <w:sz w:val="28"/>
              </w:rPr>
              <w:t>приказ</w:t>
            </w:r>
            <w:r w:rsidR="00D16882">
              <w:rPr>
                <w:spacing w:val="-6"/>
                <w:sz w:val="28"/>
              </w:rPr>
              <w:t xml:space="preserve"> </w:t>
            </w:r>
            <w:r w:rsidR="00D16882">
              <w:rPr>
                <w:sz w:val="28"/>
              </w:rPr>
              <w:t>№</w:t>
            </w:r>
            <w:r w:rsidR="00D16882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     </w:t>
            </w:r>
            <w:r w:rsidR="00D16882">
              <w:rPr>
                <w:sz w:val="28"/>
              </w:rPr>
              <w:t>от</w:t>
            </w:r>
            <w:r w:rsidR="00D16882">
              <w:rPr>
                <w:spacing w:val="-5"/>
                <w:sz w:val="28"/>
              </w:rPr>
              <w:t xml:space="preserve"> </w:t>
            </w:r>
          </w:p>
        </w:tc>
      </w:tr>
    </w:tbl>
    <w:p w:rsidR="00325B31" w:rsidRDefault="00325B31">
      <w:pPr>
        <w:pStyle w:val="a3"/>
        <w:spacing w:before="10"/>
        <w:ind w:left="0" w:firstLine="0"/>
        <w:jc w:val="left"/>
        <w:rPr>
          <w:sz w:val="18"/>
        </w:rPr>
      </w:pPr>
    </w:p>
    <w:p w:rsidR="00325B31" w:rsidRDefault="00D16882">
      <w:pPr>
        <w:pStyle w:val="1"/>
        <w:spacing w:before="89" w:line="322" w:lineRule="exact"/>
        <w:ind w:left="3988" w:right="3994" w:firstLine="0"/>
        <w:jc w:val="center"/>
      </w:pPr>
      <w:r>
        <w:t>ПОЛОЖЕНИЕ</w:t>
      </w:r>
    </w:p>
    <w:p w:rsidR="00325B31" w:rsidRDefault="00D16882">
      <w:pPr>
        <w:ind w:left="839" w:right="849"/>
        <w:jc w:val="center"/>
        <w:rPr>
          <w:b/>
          <w:sz w:val="28"/>
        </w:rPr>
      </w:pPr>
      <w:r>
        <w:rPr>
          <w:b/>
          <w:sz w:val="28"/>
        </w:rPr>
        <w:t>об организации и проведении Всероссийских проверочных работ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F23883">
        <w:rPr>
          <w:b/>
          <w:sz w:val="28"/>
        </w:rPr>
        <w:t>МК</w:t>
      </w:r>
      <w:r>
        <w:rPr>
          <w:b/>
          <w:sz w:val="28"/>
        </w:rPr>
        <w:t>ОУ «</w:t>
      </w:r>
      <w:r w:rsidR="00F23883">
        <w:rPr>
          <w:b/>
          <w:sz w:val="28"/>
        </w:rPr>
        <w:t>Поломошен</w:t>
      </w:r>
      <w:r>
        <w:rPr>
          <w:b/>
          <w:sz w:val="28"/>
        </w:rPr>
        <w:t>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СОШ»</w:t>
      </w:r>
    </w:p>
    <w:p w:rsidR="00325B31" w:rsidRDefault="00D16882">
      <w:pPr>
        <w:pStyle w:val="1"/>
        <w:numPr>
          <w:ilvl w:val="0"/>
          <w:numId w:val="5"/>
        </w:numPr>
        <w:tabs>
          <w:tab w:val="left" w:pos="583"/>
        </w:tabs>
        <w:spacing w:line="316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22"/>
        </w:tabs>
        <w:spacing w:before="2"/>
        <w:ind w:left="1021" w:right="364" w:hanging="72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1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ВПР)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 w:rsidR="00F23883">
        <w:rPr>
          <w:sz w:val="28"/>
        </w:rPr>
        <w:t>МК</w:t>
      </w:r>
      <w:r>
        <w:rPr>
          <w:sz w:val="28"/>
        </w:rPr>
        <w:t>ОУ</w:t>
      </w:r>
    </w:p>
    <w:p w:rsidR="00325B31" w:rsidRDefault="00D16882">
      <w:pPr>
        <w:pStyle w:val="a3"/>
        <w:spacing w:line="322" w:lineRule="exact"/>
        <w:ind w:firstLine="0"/>
        <w:rPr>
          <w:i/>
        </w:rPr>
      </w:pPr>
      <w:r>
        <w:t>«</w:t>
      </w:r>
      <w:r w:rsidR="00F23883">
        <w:t>Поломошен</w:t>
      </w:r>
      <w:r>
        <w:t>ская</w:t>
      </w:r>
      <w:r>
        <w:rPr>
          <w:spacing w:val="-6"/>
        </w:rPr>
        <w:t xml:space="preserve"> </w:t>
      </w:r>
      <w:r>
        <w:t>СОШ»</w:t>
      </w:r>
      <w:r>
        <w:rPr>
          <w:i/>
        </w:rPr>
        <w:t>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22"/>
        </w:tabs>
        <w:ind w:left="1021" w:right="360" w:hanging="72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ФГОС).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22"/>
        </w:tabs>
        <w:spacing w:before="1" w:line="321" w:lineRule="exact"/>
        <w:ind w:left="1022" w:hanging="72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ВПР:</w:t>
      </w:r>
    </w:p>
    <w:p w:rsidR="00325B31" w:rsidRDefault="00F23883">
      <w:pPr>
        <w:pStyle w:val="a4"/>
        <w:numPr>
          <w:ilvl w:val="2"/>
          <w:numId w:val="5"/>
        </w:numPr>
        <w:tabs>
          <w:tab w:val="left" w:pos="1022"/>
        </w:tabs>
        <w:ind w:left="1021" w:right="362" w:hanging="360"/>
        <w:rPr>
          <w:sz w:val="28"/>
        </w:rPr>
      </w:pPr>
      <w:r>
        <w:rPr>
          <w:sz w:val="28"/>
        </w:rPr>
        <w:t>О</w:t>
      </w:r>
      <w:r w:rsidR="00D16882">
        <w:rPr>
          <w:sz w:val="28"/>
        </w:rPr>
        <w:t>ценка</w:t>
      </w:r>
      <w:r>
        <w:rPr>
          <w:spacing w:val="1"/>
          <w:sz w:val="28"/>
        </w:rPr>
        <w:t xml:space="preserve"> </w:t>
      </w:r>
      <w:r w:rsidR="00D16882"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 w:rsidR="00D16882"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 w:rsidR="00D16882">
        <w:rPr>
          <w:sz w:val="28"/>
        </w:rPr>
        <w:t>достижений</w:t>
      </w:r>
      <w:r w:rsidR="00D16882">
        <w:rPr>
          <w:spacing w:val="1"/>
          <w:sz w:val="28"/>
        </w:rPr>
        <w:t xml:space="preserve"> </w:t>
      </w:r>
      <w:r w:rsidR="00D16882">
        <w:rPr>
          <w:sz w:val="28"/>
        </w:rPr>
        <w:t>обучающихся</w:t>
      </w:r>
      <w:r w:rsidR="00D16882">
        <w:rPr>
          <w:spacing w:val="1"/>
          <w:sz w:val="28"/>
        </w:rPr>
        <w:t xml:space="preserve"> </w:t>
      </w:r>
      <w:r w:rsidR="00D16882">
        <w:rPr>
          <w:sz w:val="28"/>
        </w:rPr>
        <w:t>в</w:t>
      </w:r>
      <w:r w:rsidR="00D16882">
        <w:rPr>
          <w:spacing w:val="1"/>
          <w:sz w:val="28"/>
        </w:rPr>
        <w:t xml:space="preserve"> </w:t>
      </w:r>
      <w:r w:rsidR="00D16882">
        <w:rPr>
          <w:sz w:val="28"/>
        </w:rPr>
        <w:t>соответствии</w:t>
      </w:r>
      <w:r w:rsidR="00D16882">
        <w:rPr>
          <w:spacing w:val="-1"/>
          <w:sz w:val="28"/>
        </w:rPr>
        <w:t xml:space="preserve"> </w:t>
      </w:r>
      <w:r w:rsidR="00D16882">
        <w:rPr>
          <w:sz w:val="28"/>
        </w:rPr>
        <w:t>с</w:t>
      </w:r>
      <w:r w:rsidR="00D16882">
        <w:rPr>
          <w:spacing w:val="-1"/>
          <w:sz w:val="28"/>
        </w:rPr>
        <w:t xml:space="preserve"> </w:t>
      </w:r>
      <w:r w:rsidR="00D16882">
        <w:rPr>
          <w:sz w:val="28"/>
        </w:rPr>
        <w:t>требованиями</w:t>
      </w:r>
      <w:r w:rsidR="00D16882">
        <w:rPr>
          <w:spacing w:val="1"/>
          <w:sz w:val="28"/>
        </w:rPr>
        <w:t xml:space="preserve"> </w:t>
      </w:r>
      <w:r w:rsidR="00D16882">
        <w:rPr>
          <w:sz w:val="28"/>
        </w:rPr>
        <w:t>ФГОС;</w:t>
      </w:r>
    </w:p>
    <w:p w:rsidR="00325B31" w:rsidRDefault="00D16882">
      <w:pPr>
        <w:pStyle w:val="a4"/>
        <w:numPr>
          <w:ilvl w:val="2"/>
          <w:numId w:val="5"/>
        </w:numPr>
        <w:tabs>
          <w:tab w:val="left" w:pos="1022"/>
        </w:tabs>
        <w:ind w:left="1021" w:right="369" w:hanging="36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25B31" w:rsidRDefault="00D16882">
      <w:pPr>
        <w:pStyle w:val="a4"/>
        <w:numPr>
          <w:ilvl w:val="2"/>
          <w:numId w:val="5"/>
        </w:numPr>
        <w:tabs>
          <w:tab w:val="left" w:pos="1022"/>
        </w:tabs>
        <w:ind w:left="1021" w:right="365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 ориентиров на методы и инструменты объективной оценки</w:t>
      </w:r>
      <w:r>
        <w:rPr>
          <w:spacing w:val="1"/>
          <w:sz w:val="28"/>
        </w:rPr>
        <w:t xml:space="preserve"> </w:t>
      </w:r>
      <w:proofErr w:type="gramStart"/>
      <w:r w:rsidR="00F23883">
        <w:rPr>
          <w:sz w:val="28"/>
        </w:rPr>
        <w:t>образовательных</w:t>
      </w:r>
      <w:r w:rsidR="00F23883">
        <w:rPr>
          <w:spacing w:val="-4"/>
          <w:sz w:val="28"/>
        </w:rPr>
        <w:t xml:space="preserve"> </w:t>
      </w:r>
      <w:r w:rsidR="00F23883">
        <w:rPr>
          <w:sz w:val="28"/>
        </w:rPr>
        <w:t>результатов</w:t>
      </w:r>
      <w:proofErr w:type="gramEnd"/>
      <w:r>
        <w:rPr>
          <w:sz w:val="28"/>
        </w:rPr>
        <w:t xml:space="preserve"> обучающихся;</w:t>
      </w:r>
    </w:p>
    <w:p w:rsidR="00325B31" w:rsidRDefault="00D16882">
      <w:pPr>
        <w:pStyle w:val="a4"/>
        <w:numPr>
          <w:ilvl w:val="2"/>
          <w:numId w:val="5"/>
        </w:numPr>
        <w:tabs>
          <w:tab w:val="left" w:pos="1022"/>
        </w:tabs>
        <w:ind w:left="1021" w:right="370" w:hanging="36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22"/>
        </w:tabs>
        <w:ind w:left="1021" w:right="360" w:hanging="72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ВПР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текущем учебном году.</w:t>
      </w:r>
    </w:p>
    <w:p w:rsidR="00325B31" w:rsidRDefault="00D16882">
      <w:pPr>
        <w:pStyle w:val="1"/>
        <w:numPr>
          <w:ilvl w:val="0"/>
          <w:numId w:val="5"/>
        </w:numPr>
        <w:tabs>
          <w:tab w:val="left" w:pos="694"/>
        </w:tabs>
        <w:spacing w:before="2"/>
        <w:ind w:left="693" w:hanging="392"/>
        <w:jc w:val="both"/>
      </w:pPr>
      <w:r>
        <w:t>Организация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22"/>
        </w:tabs>
        <w:spacing w:line="319" w:lineRule="exact"/>
        <w:ind w:left="1022" w:hanging="72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ВПР:</w:t>
      </w:r>
    </w:p>
    <w:p w:rsidR="00325B31" w:rsidRDefault="00D16882">
      <w:pPr>
        <w:pStyle w:val="a4"/>
        <w:numPr>
          <w:ilvl w:val="2"/>
          <w:numId w:val="5"/>
        </w:numPr>
        <w:tabs>
          <w:tab w:val="left" w:pos="1022"/>
        </w:tabs>
        <w:ind w:left="1021" w:right="330" w:hanging="36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25B31" w:rsidRDefault="00D16882">
      <w:pPr>
        <w:pStyle w:val="a4"/>
        <w:numPr>
          <w:ilvl w:val="2"/>
          <w:numId w:val="5"/>
        </w:numPr>
        <w:tabs>
          <w:tab w:val="left" w:pos="1022"/>
        </w:tabs>
        <w:ind w:left="1021" w:right="326" w:hanging="360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плану-графику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 учебный год.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22"/>
        </w:tabs>
        <w:spacing w:line="320" w:lineRule="exact"/>
        <w:ind w:left="1022" w:hanging="72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организация:</w:t>
      </w:r>
    </w:p>
    <w:p w:rsidR="00325B31" w:rsidRDefault="00F23883">
      <w:pPr>
        <w:pStyle w:val="a4"/>
        <w:numPr>
          <w:ilvl w:val="2"/>
          <w:numId w:val="4"/>
        </w:numPr>
        <w:tabs>
          <w:tab w:val="left" w:pos="1092"/>
        </w:tabs>
        <w:jc w:val="both"/>
        <w:rPr>
          <w:sz w:val="28"/>
        </w:rPr>
      </w:pPr>
      <w:r>
        <w:rPr>
          <w:sz w:val="28"/>
        </w:rPr>
        <w:t>С</w:t>
      </w:r>
      <w:r w:rsidR="00D16882">
        <w:rPr>
          <w:sz w:val="28"/>
        </w:rPr>
        <w:t>оздаёт</w:t>
      </w:r>
      <w:r w:rsidR="00D16882">
        <w:rPr>
          <w:spacing w:val="-2"/>
          <w:sz w:val="28"/>
        </w:rPr>
        <w:t xml:space="preserve"> </w:t>
      </w:r>
      <w:r w:rsidR="00D16882">
        <w:rPr>
          <w:sz w:val="28"/>
        </w:rPr>
        <w:t>необходимые</w:t>
      </w:r>
      <w:r w:rsidR="00D16882">
        <w:rPr>
          <w:spacing w:val="-2"/>
          <w:sz w:val="28"/>
        </w:rPr>
        <w:t xml:space="preserve"> </w:t>
      </w:r>
      <w:r w:rsidR="00D16882">
        <w:rPr>
          <w:sz w:val="28"/>
        </w:rPr>
        <w:t>условия</w:t>
      </w:r>
      <w:r w:rsidR="00D16882">
        <w:rPr>
          <w:spacing w:val="-1"/>
          <w:sz w:val="28"/>
        </w:rPr>
        <w:t xml:space="preserve"> </w:t>
      </w:r>
      <w:r w:rsidR="00D16882">
        <w:rPr>
          <w:sz w:val="28"/>
        </w:rPr>
        <w:t>для</w:t>
      </w:r>
      <w:r w:rsidR="00D16882">
        <w:rPr>
          <w:spacing w:val="-5"/>
          <w:sz w:val="28"/>
        </w:rPr>
        <w:t xml:space="preserve"> </w:t>
      </w:r>
      <w:r w:rsidR="00D16882">
        <w:rPr>
          <w:sz w:val="28"/>
        </w:rPr>
        <w:t>организации</w:t>
      </w:r>
      <w:r w:rsidR="00D16882">
        <w:rPr>
          <w:spacing w:val="-2"/>
          <w:sz w:val="28"/>
        </w:rPr>
        <w:t xml:space="preserve"> </w:t>
      </w:r>
      <w:r w:rsidR="00D16882">
        <w:rPr>
          <w:sz w:val="28"/>
        </w:rPr>
        <w:t>и</w:t>
      </w:r>
      <w:r w:rsidR="00D16882">
        <w:rPr>
          <w:spacing w:val="-5"/>
          <w:sz w:val="28"/>
        </w:rPr>
        <w:t xml:space="preserve"> </w:t>
      </w:r>
      <w:r w:rsidR="00D16882">
        <w:rPr>
          <w:sz w:val="28"/>
        </w:rPr>
        <w:t>проведения</w:t>
      </w:r>
      <w:r w:rsidR="00D16882">
        <w:rPr>
          <w:spacing w:val="-2"/>
          <w:sz w:val="28"/>
        </w:rPr>
        <w:t xml:space="preserve"> </w:t>
      </w:r>
      <w:r w:rsidR="00D16882">
        <w:rPr>
          <w:sz w:val="28"/>
        </w:rPr>
        <w:t>ВПР:</w:t>
      </w:r>
    </w:p>
    <w:p w:rsidR="00325B31" w:rsidRDefault="00D16882">
      <w:pPr>
        <w:pStyle w:val="a4"/>
        <w:numPr>
          <w:ilvl w:val="0"/>
          <w:numId w:val="3"/>
        </w:numPr>
        <w:tabs>
          <w:tab w:val="left" w:pos="1042"/>
        </w:tabs>
        <w:spacing w:before="1"/>
        <w:ind w:right="329"/>
        <w:rPr>
          <w:sz w:val="28"/>
        </w:rPr>
      </w:pPr>
      <w:r>
        <w:rPr>
          <w:sz w:val="28"/>
        </w:rPr>
        <w:t>выделяет необходимое количество аудиторий для проведения ВПР (из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 -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 w:rsidR="00F23883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за</w:t>
      </w:r>
      <w:r>
        <w:rPr>
          <w:spacing w:val="-1"/>
          <w:sz w:val="28"/>
        </w:rPr>
        <w:t xml:space="preserve"> </w:t>
      </w:r>
      <w:r>
        <w:rPr>
          <w:sz w:val="28"/>
        </w:rPr>
        <w:t>партой),</w:t>
      </w:r>
    </w:p>
    <w:p w:rsidR="00325B31" w:rsidRDefault="00D16882">
      <w:pPr>
        <w:pStyle w:val="a4"/>
        <w:numPr>
          <w:ilvl w:val="0"/>
          <w:numId w:val="3"/>
        </w:numPr>
        <w:tabs>
          <w:tab w:val="left" w:pos="1042"/>
        </w:tabs>
        <w:spacing w:line="340" w:lineRule="exact"/>
        <w:ind w:hanging="361"/>
        <w:rPr>
          <w:sz w:val="28"/>
        </w:rPr>
      </w:pP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325B31" w:rsidRDefault="00325B31">
      <w:pPr>
        <w:spacing w:line="340" w:lineRule="exact"/>
        <w:jc w:val="both"/>
        <w:rPr>
          <w:sz w:val="28"/>
        </w:rPr>
        <w:sectPr w:rsidR="00325B31">
          <w:type w:val="continuous"/>
          <w:pgSz w:w="11910" w:h="16840"/>
          <w:pgMar w:top="900" w:right="540" w:bottom="280" w:left="1400" w:header="720" w:footer="720" w:gutter="0"/>
          <w:cols w:space="720"/>
        </w:sectPr>
      </w:pPr>
    </w:p>
    <w:p w:rsidR="00325B31" w:rsidRDefault="00D16882">
      <w:pPr>
        <w:pStyle w:val="a4"/>
        <w:numPr>
          <w:ilvl w:val="0"/>
          <w:numId w:val="3"/>
        </w:numPr>
        <w:tabs>
          <w:tab w:val="left" w:pos="1042"/>
        </w:tabs>
        <w:spacing w:before="86"/>
        <w:ind w:right="333"/>
        <w:jc w:val="left"/>
        <w:rPr>
          <w:sz w:val="28"/>
        </w:rPr>
      </w:pPr>
      <w:r>
        <w:rPr>
          <w:sz w:val="28"/>
        </w:rPr>
        <w:lastRenderedPageBreak/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(п.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Положения);</w:t>
      </w:r>
    </w:p>
    <w:p w:rsidR="00325B31" w:rsidRDefault="00D16882">
      <w:pPr>
        <w:pStyle w:val="a4"/>
        <w:numPr>
          <w:ilvl w:val="0"/>
          <w:numId w:val="3"/>
        </w:numPr>
        <w:tabs>
          <w:tab w:val="left" w:pos="1042"/>
        </w:tabs>
        <w:ind w:right="328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ВПР</w:t>
      </w:r>
      <w:r>
        <w:rPr>
          <w:spacing w:val="25"/>
          <w:sz w:val="28"/>
        </w:rPr>
        <w:t xml:space="preserve"> </w:t>
      </w:r>
      <w:r>
        <w:rPr>
          <w:sz w:val="28"/>
        </w:rPr>
        <w:t>продолжительностью</w:t>
      </w:r>
      <w:r w:rsidR="002F1CDE">
        <w:rPr>
          <w:sz w:val="28"/>
        </w:rPr>
        <w:t xml:space="preserve"> </w:t>
      </w:r>
      <w:r>
        <w:rPr>
          <w:sz w:val="28"/>
        </w:rPr>
        <w:t>60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90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минут;</w:t>
      </w:r>
    </w:p>
    <w:p w:rsidR="00325B31" w:rsidRDefault="00D16882">
      <w:pPr>
        <w:pStyle w:val="a4"/>
        <w:numPr>
          <w:ilvl w:val="0"/>
          <w:numId w:val="3"/>
        </w:numPr>
        <w:tabs>
          <w:tab w:val="left" w:pos="104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выдает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листы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черновики.</w:t>
      </w:r>
    </w:p>
    <w:p w:rsidR="00325B31" w:rsidRDefault="00D16882">
      <w:pPr>
        <w:pStyle w:val="a4"/>
        <w:numPr>
          <w:ilvl w:val="2"/>
          <w:numId w:val="4"/>
        </w:numPr>
        <w:tabs>
          <w:tab w:val="left" w:pos="1022"/>
        </w:tabs>
        <w:ind w:left="1021" w:right="323" w:hanging="720"/>
        <w:jc w:val="both"/>
        <w:rPr>
          <w:sz w:val="28"/>
        </w:rPr>
      </w:pPr>
      <w:r>
        <w:rPr>
          <w:sz w:val="28"/>
        </w:rPr>
        <w:t>информирует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Памятки;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325B31" w:rsidRDefault="00D16882">
      <w:pPr>
        <w:pStyle w:val="a4"/>
        <w:numPr>
          <w:ilvl w:val="2"/>
          <w:numId w:val="4"/>
        </w:numPr>
        <w:tabs>
          <w:tab w:val="left" w:pos="1022"/>
        </w:tabs>
        <w:ind w:left="1021" w:right="321" w:hanging="72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ВПР,</w:t>
      </w:r>
      <w:r>
        <w:rPr>
          <w:spacing w:val="-3"/>
          <w:sz w:val="28"/>
        </w:rPr>
        <w:t xml:space="preserve"> </w:t>
      </w:r>
      <w:r>
        <w:rPr>
          <w:sz w:val="28"/>
        </w:rPr>
        <w:t>об обеспечении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325B31" w:rsidRDefault="00D16882">
      <w:pPr>
        <w:pStyle w:val="a4"/>
        <w:numPr>
          <w:ilvl w:val="2"/>
          <w:numId w:val="4"/>
        </w:numPr>
        <w:tabs>
          <w:tab w:val="left" w:pos="1022"/>
        </w:tabs>
        <w:ind w:left="1021" w:right="326" w:hanging="720"/>
        <w:jc w:val="both"/>
        <w:rPr>
          <w:sz w:val="28"/>
        </w:rPr>
      </w:pPr>
      <w:r>
        <w:rPr>
          <w:sz w:val="28"/>
        </w:rPr>
        <w:t>обеспечивает участие обучающихся в написании ВПР по предмету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порядком проведения ВПР в текущем учебном году,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сфере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325B31" w:rsidRDefault="00D16882">
      <w:pPr>
        <w:pStyle w:val="a4"/>
        <w:numPr>
          <w:ilvl w:val="2"/>
          <w:numId w:val="4"/>
        </w:numPr>
        <w:tabs>
          <w:tab w:val="left" w:pos="1022"/>
        </w:tabs>
        <w:spacing w:before="1" w:line="322" w:lineRule="exact"/>
        <w:ind w:left="1022" w:hanging="72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2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этапах;</w:t>
      </w:r>
    </w:p>
    <w:p w:rsidR="00325B31" w:rsidRDefault="00D16882">
      <w:pPr>
        <w:pStyle w:val="a4"/>
        <w:numPr>
          <w:ilvl w:val="2"/>
          <w:numId w:val="4"/>
        </w:numPr>
        <w:tabs>
          <w:tab w:val="left" w:pos="1022"/>
        </w:tabs>
        <w:ind w:left="1021" w:right="327" w:hanging="72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25B31" w:rsidRDefault="00D16882">
      <w:pPr>
        <w:pStyle w:val="a4"/>
        <w:numPr>
          <w:ilvl w:val="2"/>
          <w:numId w:val="4"/>
        </w:numPr>
        <w:tabs>
          <w:tab w:val="left" w:pos="1022"/>
        </w:tabs>
        <w:spacing w:before="1"/>
        <w:ind w:left="1021" w:right="332" w:hanging="72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 изменений;</w:t>
      </w:r>
    </w:p>
    <w:p w:rsidR="00325B31" w:rsidRDefault="00D16882">
      <w:pPr>
        <w:pStyle w:val="a4"/>
        <w:numPr>
          <w:ilvl w:val="2"/>
          <w:numId w:val="4"/>
        </w:numPr>
        <w:tabs>
          <w:tab w:val="left" w:pos="1022"/>
        </w:tabs>
        <w:ind w:left="1021" w:right="325" w:hanging="720"/>
        <w:jc w:val="both"/>
        <w:rPr>
          <w:sz w:val="28"/>
        </w:rPr>
      </w:pPr>
      <w:r>
        <w:rPr>
          <w:sz w:val="28"/>
        </w:rPr>
        <w:t>создает условия и проводит мероприятия, направленные на 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22"/>
        </w:tabs>
        <w:spacing w:line="259" w:lineRule="auto"/>
        <w:ind w:left="1021" w:right="310" w:hanging="720"/>
        <w:jc w:val="both"/>
        <w:rPr>
          <w:sz w:val="28"/>
        </w:rPr>
      </w:pPr>
      <w:r>
        <w:rPr>
          <w:sz w:val="28"/>
        </w:rPr>
        <w:t>Решение об участии в ВПР детей с ОВЗ, детей, обучающихся на 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 в ВПР на основании письменного заявления (согласия)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22"/>
        </w:tabs>
        <w:ind w:left="1021" w:right="324" w:hanging="720"/>
        <w:jc w:val="both"/>
        <w:rPr>
          <w:sz w:val="28"/>
        </w:rPr>
      </w:pP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выполнения работы, определенную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всего времени.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22"/>
        </w:tabs>
        <w:ind w:left="1021" w:right="330" w:hanging="720"/>
        <w:jc w:val="both"/>
        <w:rPr>
          <w:sz w:val="28"/>
        </w:rPr>
      </w:pPr>
      <w:r>
        <w:rPr>
          <w:sz w:val="28"/>
        </w:rPr>
        <w:t>Во время проведения ВПР исключается использование любых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 материалов.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10"/>
        </w:tabs>
        <w:spacing w:before="67"/>
        <w:ind w:left="1010" w:right="324" w:hanging="708"/>
        <w:jc w:val="both"/>
        <w:rPr>
          <w:sz w:val="28"/>
        </w:rPr>
      </w:pP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крепленным</w:t>
      </w:r>
      <w:proofErr w:type="gramEnd"/>
      <w:r>
        <w:rPr>
          <w:sz w:val="28"/>
        </w:rPr>
        <w:t xml:space="preserve"> приказом Министерства образования и 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регламентирующем проведение ВПР в текущем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пропустившие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уважительную причину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пропуска.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10"/>
        </w:tabs>
        <w:spacing w:before="1"/>
        <w:ind w:left="1010" w:right="324" w:hanging="708"/>
        <w:jc w:val="both"/>
        <w:rPr>
          <w:sz w:val="28"/>
        </w:rPr>
      </w:pP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 данный предмет. Допускается наличие одного 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 Контроль за проведением ВПР осуществляется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координаторами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10"/>
        </w:tabs>
        <w:ind w:left="1010" w:right="324" w:hanging="708"/>
        <w:jc w:val="both"/>
        <w:rPr>
          <w:sz w:val="28"/>
        </w:rPr>
      </w:pPr>
      <w:r>
        <w:rPr>
          <w:sz w:val="28"/>
        </w:rPr>
        <w:t>На ВПР допускается присутствие сторонних наблюдателей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10"/>
        </w:tabs>
        <w:spacing w:before="1"/>
        <w:ind w:left="1010" w:right="331" w:hanging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процедуре.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10"/>
        </w:tabs>
        <w:ind w:left="1010" w:right="322" w:hanging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Коды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проверочных работ в установленное время начала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70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один раз. Каждому участнику выдается один и тот же код на все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10"/>
        </w:tabs>
        <w:ind w:left="1010" w:right="330" w:hanging="708"/>
        <w:jc w:val="both"/>
        <w:rPr>
          <w:sz w:val="28"/>
        </w:rPr>
      </w:pPr>
      <w:r>
        <w:rPr>
          <w:sz w:val="28"/>
        </w:rPr>
        <w:t>Проверка работ участников ВПР по каждому предмету в каждом классе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10"/>
        </w:tabs>
        <w:spacing w:before="1"/>
        <w:ind w:left="1010" w:right="323" w:hanging="708"/>
        <w:jc w:val="both"/>
        <w:rPr>
          <w:sz w:val="28"/>
        </w:rPr>
      </w:pP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аналогичный предмет или учителя, преподающие предметы,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 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ВПР.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10"/>
        </w:tabs>
        <w:ind w:left="1010" w:right="323" w:hanging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 интересов в отношении всех специалистов, привлеченных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исключительных случаях в присутствии членов администрации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работ).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10"/>
        </w:tabs>
        <w:ind w:left="1010" w:right="323" w:hanging="708"/>
        <w:jc w:val="both"/>
        <w:rPr>
          <w:sz w:val="28"/>
        </w:rPr>
      </w:pPr>
      <w:r>
        <w:rPr>
          <w:sz w:val="28"/>
        </w:rPr>
        <w:t>Перевод баллов в оценки осуществляется в соответствии со шкалой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 указанной в критериях оценивания работ по каждому 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предмету.</w:t>
      </w:r>
    </w:p>
    <w:p w:rsidR="00325B31" w:rsidRDefault="00D16882">
      <w:pPr>
        <w:pStyle w:val="1"/>
        <w:numPr>
          <w:ilvl w:val="0"/>
          <w:numId w:val="5"/>
        </w:numPr>
        <w:tabs>
          <w:tab w:val="left" w:pos="694"/>
        </w:tabs>
        <w:spacing w:before="6"/>
        <w:ind w:left="693" w:hanging="392"/>
        <w:jc w:val="both"/>
      </w:pPr>
      <w:r>
        <w:t>Регламент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ВПР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10"/>
        </w:tabs>
        <w:ind w:left="1010" w:right="308" w:hanging="567"/>
        <w:jc w:val="both"/>
        <w:rPr>
          <w:sz w:val="28"/>
        </w:rPr>
      </w:pPr>
      <w:r>
        <w:rPr>
          <w:sz w:val="28"/>
        </w:rPr>
        <w:t>Заместитель директора (ответственный за УВР) осуществляет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координирует проведение ВПР.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1010"/>
        </w:tabs>
        <w:spacing w:line="321" w:lineRule="exact"/>
        <w:ind w:left="1010" w:hanging="567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сопровождение:</w:t>
      </w:r>
    </w:p>
    <w:p w:rsidR="00325B31" w:rsidRDefault="00D16882">
      <w:pPr>
        <w:pStyle w:val="a4"/>
        <w:numPr>
          <w:ilvl w:val="2"/>
          <w:numId w:val="2"/>
        </w:numPr>
        <w:tabs>
          <w:tab w:val="left" w:pos="1010"/>
        </w:tabs>
        <w:spacing w:before="67"/>
        <w:ind w:right="305"/>
        <w:jc w:val="both"/>
        <w:rPr>
          <w:sz w:val="28"/>
        </w:rPr>
      </w:pPr>
      <w:r>
        <w:rPr>
          <w:sz w:val="28"/>
        </w:rPr>
        <w:t>скачивает через личный кабинет системы ВПР макет бумажного протокола и список кодов участников проведения работы, распечатывает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и коды участников;</w:t>
      </w:r>
    </w:p>
    <w:p w:rsidR="00325B31" w:rsidRDefault="00D16882">
      <w:pPr>
        <w:pStyle w:val="a4"/>
        <w:numPr>
          <w:ilvl w:val="2"/>
          <w:numId w:val="2"/>
        </w:numPr>
        <w:tabs>
          <w:tab w:val="left" w:pos="1010"/>
        </w:tabs>
        <w:spacing w:before="2"/>
        <w:ind w:right="303"/>
        <w:jc w:val="both"/>
        <w:rPr>
          <w:sz w:val="28"/>
        </w:rPr>
      </w:pPr>
      <w:r>
        <w:rPr>
          <w:sz w:val="28"/>
        </w:rPr>
        <w:t>скачивает через личный кабинет системы ВПР архив с материалами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проверочной работы (в соответствии с планом-графиком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ВПР)</w:t>
      </w:r>
      <w:r>
        <w:rPr>
          <w:spacing w:val="-1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325B31" w:rsidRDefault="00D16882">
      <w:pPr>
        <w:pStyle w:val="a4"/>
        <w:numPr>
          <w:ilvl w:val="2"/>
          <w:numId w:val="2"/>
        </w:numPr>
        <w:tabs>
          <w:tab w:val="left" w:pos="1010"/>
        </w:tabs>
        <w:ind w:right="304"/>
        <w:jc w:val="both"/>
        <w:rPr>
          <w:sz w:val="28"/>
        </w:rPr>
      </w:pPr>
      <w:r>
        <w:rPr>
          <w:sz w:val="28"/>
        </w:rPr>
        <w:t>распечатывает варианты ВПР на всех участников, формат печати – А4,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черно-белая, односторонняя, двусторонняя. Не допускается печать 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 А4</w:t>
      </w:r>
    </w:p>
    <w:p w:rsidR="00325B31" w:rsidRDefault="00D16882">
      <w:pPr>
        <w:pStyle w:val="a4"/>
        <w:numPr>
          <w:ilvl w:val="2"/>
          <w:numId w:val="2"/>
        </w:numPr>
        <w:tabs>
          <w:tab w:val="left" w:pos="1010"/>
        </w:tabs>
        <w:ind w:right="308"/>
        <w:jc w:val="both"/>
        <w:rPr>
          <w:sz w:val="28"/>
        </w:rPr>
      </w:pP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ВПР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планом-графиком</w:t>
      </w:r>
      <w:r>
        <w:rPr>
          <w:spacing w:val="-4"/>
          <w:sz w:val="28"/>
        </w:rPr>
        <w:t xml:space="preserve"> </w:t>
      </w:r>
      <w:r>
        <w:rPr>
          <w:sz w:val="28"/>
        </w:rPr>
        <w:t>ВПР);</w:t>
      </w:r>
    </w:p>
    <w:p w:rsidR="00325B31" w:rsidRDefault="00D16882">
      <w:pPr>
        <w:pStyle w:val="a4"/>
        <w:numPr>
          <w:ilvl w:val="2"/>
          <w:numId w:val="2"/>
        </w:numPr>
        <w:tabs>
          <w:tab w:val="left" w:pos="1010"/>
        </w:tabs>
        <w:ind w:right="303"/>
        <w:jc w:val="both"/>
        <w:rPr>
          <w:sz w:val="28"/>
        </w:rPr>
      </w:pPr>
      <w:r>
        <w:rPr>
          <w:sz w:val="28"/>
        </w:rPr>
        <w:t>скачивает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планом-графиком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ВПР);</w:t>
      </w:r>
    </w:p>
    <w:p w:rsidR="00325B31" w:rsidRDefault="00D16882">
      <w:pPr>
        <w:pStyle w:val="a4"/>
        <w:numPr>
          <w:ilvl w:val="2"/>
          <w:numId w:val="2"/>
        </w:numPr>
        <w:tabs>
          <w:tab w:val="left" w:pos="1010"/>
        </w:tabs>
        <w:spacing w:before="1"/>
        <w:ind w:right="310"/>
        <w:rPr>
          <w:sz w:val="28"/>
        </w:rPr>
      </w:pPr>
      <w:r>
        <w:rPr>
          <w:sz w:val="28"/>
        </w:rPr>
        <w:t>загружает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форму</w:t>
      </w:r>
      <w:r>
        <w:rPr>
          <w:spacing w:val="47"/>
          <w:sz w:val="28"/>
        </w:rPr>
        <w:t xml:space="preserve"> </w:t>
      </w:r>
      <w:r>
        <w:rPr>
          <w:sz w:val="28"/>
        </w:rPr>
        <w:t>сбора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1"/>
          <w:sz w:val="28"/>
        </w:rPr>
        <w:t xml:space="preserve"> </w:t>
      </w:r>
      <w:r>
        <w:rPr>
          <w:sz w:val="28"/>
        </w:rPr>
        <w:t>через</w:t>
      </w:r>
      <w:r>
        <w:rPr>
          <w:spacing w:val="5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4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ВПР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планом-графиком ВПР);</w:t>
      </w:r>
    </w:p>
    <w:p w:rsidR="00325B31" w:rsidRDefault="00D16882">
      <w:pPr>
        <w:pStyle w:val="a4"/>
        <w:numPr>
          <w:ilvl w:val="2"/>
          <w:numId w:val="2"/>
        </w:numPr>
        <w:tabs>
          <w:tab w:val="left" w:pos="1010"/>
        </w:tabs>
        <w:ind w:right="310"/>
        <w:rPr>
          <w:sz w:val="28"/>
        </w:rPr>
      </w:pPr>
      <w:r>
        <w:rPr>
          <w:sz w:val="28"/>
        </w:rPr>
        <w:lastRenderedPageBreak/>
        <w:t>скачивает</w:t>
      </w:r>
      <w:r>
        <w:rPr>
          <w:spacing w:val="31"/>
          <w:sz w:val="28"/>
        </w:rPr>
        <w:t xml:space="preserve"> </w:t>
      </w:r>
      <w:r>
        <w:rPr>
          <w:sz w:val="28"/>
        </w:rPr>
        <w:t>через</w:t>
      </w:r>
      <w:r>
        <w:rPr>
          <w:spacing w:val="3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3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3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2"/>
          <w:sz w:val="28"/>
        </w:rPr>
        <w:t xml:space="preserve"> </w:t>
      </w:r>
      <w:r>
        <w:rPr>
          <w:sz w:val="28"/>
        </w:rPr>
        <w:t>ВПР</w:t>
      </w:r>
      <w:r>
        <w:rPr>
          <w:spacing w:val="3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ВПР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325B31" w:rsidRDefault="00D16882">
      <w:pPr>
        <w:pStyle w:val="a4"/>
        <w:numPr>
          <w:ilvl w:val="1"/>
          <w:numId w:val="1"/>
        </w:numPr>
        <w:tabs>
          <w:tab w:val="left" w:pos="1021"/>
          <w:tab w:val="left" w:pos="1022"/>
        </w:tabs>
        <w:spacing w:line="321" w:lineRule="exact"/>
        <w:rPr>
          <w:sz w:val="28"/>
        </w:rPr>
      </w:pP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предметник: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rPr>
          <w:sz w:val="28"/>
        </w:rPr>
      </w:pPr>
      <w:r>
        <w:rPr>
          <w:sz w:val="28"/>
        </w:rPr>
        <w:t>знакомит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ВПР;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  <w:tab w:val="left" w:pos="2518"/>
          <w:tab w:val="left" w:pos="2904"/>
          <w:tab w:val="left" w:pos="4979"/>
          <w:tab w:val="left" w:pos="5476"/>
          <w:tab w:val="left" w:pos="7804"/>
        </w:tabs>
        <w:spacing w:before="1"/>
        <w:ind w:left="1021" w:right="310"/>
        <w:rPr>
          <w:sz w:val="28"/>
        </w:rPr>
      </w:pPr>
      <w:r>
        <w:rPr>
          <w:sz w:val="28"/>
        </w:rPr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ответственным</w:t>
      </w:r>
      <w:r>
        <w:rPr>
          <w:sz w:val="28"/>
        </w:rPr>
        <w:tab/>
        <w:t>за</w:t>
      </w:r>
      <w:r>
        <w:rPr>
          <w:sz w:val="28"/>
        </w:rPr>
        <w:tab/>
        <w:t>информационное</w:t>
      </w:r>
      <w:r>
        <w:rPr>
          <w:sz w:val="28"/>
        </w:rPr>
        <w:tab/>
        <w:t>сопровождение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ВПР.</w:t>
      </w:r>
    </w:p>
    <w:p w:rsidR="00325B31" w:rsidRDefault="00D16882">
      <w:pPr>
        <w:pStyle w:val="a4"/>
        <w:numPr>
          <w:ilvl w:val="1"/>
          <w:numId w:val="1"/>
        </w:numPr>
        <w:tabs>
          <w:tab w:val="left" w:pos="1021"/>
          <w:tab w:val="left" w:pos="1022"/>
        </w:tabs>
        <w:spacing w:line="321" w:lineRule="exact"/>
        <w:rPr>
          <w:sz w:val="28"/>
        </w:rPr>
      </w:pPr>
      <w:r>
        <w:rPr>
          <w:sz w:val="28"/>
        </w:rPr>
        <w:t>Организатор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ВПР: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ind w:left="1021" w:right="309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38"/>
          <w:sz w:val="28"/>
        </w:rPr>
        <w:t xml:space="preserve"> </w:t>
      </w:r>
      <w:r>
        <w:rPr>
          <w:sz w:val="28"/>
        </w:rPr>
        <w:t>время</w:t>
      </w:r>
      <w:r>
        <w:rPr>
          <w:spacing w:val="3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3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код;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spacing w:line="321" w:lineRule="exact"/>
        <w:rPr>
          <w:sz w:val="28"/>
        </w:rPr>
      </w:pPr>
      <w:r>
        <w:rPr>
          <w:sz w:val="28"/>
        </w:rPr>
        <w:t>проводит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spacing w:before="2"/>
        <w:ind w:left="1021" w:right="312"/>
        <w:rPr>
          <w:sz w:val="28"/>
        </w:rPr>
      </w:pPr>
      <w:r>
        <w:rPr>
          <w:sz w:val="28"/>
        </w:rPr>
        <w:t>выдает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38"/>
          <w:sz w:val="28"/>
        </w:rPr>
        <w:t xml:space="preserve"> </w:t>
      </w:r>
      <w:r>
        <w:rPr>
          <w:sz w:val="28"/>
        </w:rPr>
        <w:t>распечатанные</w:t>
      </w:r>
      <w:r>
        <w:rPr>
          <w:spacing w:val="38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spacing w:line="321" w:lineRule="exact"/>
        <w:rPr>
          <w:sz w:val="28"/>
        </w:rPr>
      </w:pP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материалы;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аудитории;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ind w:left="1021" w:right="311"/>
        <w:jc w:val="both"/>
        <w:rPr>
          <w:sz w:val="28"/>
        </w:rPr>
      </w:pPr>
      <w:r>
        <w:rPr>
          <w:sz w:val="28"/>
        </w:rPr>
        <w:t>по окончании проведения работы передает все бумажные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координатору,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 ВПР.</w:t>
      </w:r>
    </w:p>
    <w:p w:rsidR="00325B31" w:rsidRDefault="00D16882">
      <w:pPr>
        <w:pStyle w:val="a4"/>
        <w:numPr>
          <w:ilvl w:val="1"/>
          <w:numId w:val="1"/>
        </w:numPr>
        <w:tabs>
          <w:tab w:val="left" w:pos="1022"/>
        </w:tabs>
        <w:spacing w:line="321" w:lineRule="exact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ВПР: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spacing w:before="2"/>
        <w:jc w:val="both"/>
        <w:rPr>
          <w:sz w:val="28"/>
        </w:rPr>
      </w:pPr>
      <w:r>
        <w:rPr>
          <w:sz w:val="28"/>
        </w:rPr>
        <w:t>оценивает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критериями;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ind w:left="1021" w:right="305"/>
        <w:jc w:val="both"/>
        <w:rPr>
          <w:sz w:val="28"/>
        </w:rPr>
      </w:pPr>
      <w:r>
        <w:rPr>
          <w:sz w:val="28"/>
        </w:rPr>
        <w:t>в процессе проверки работ заполняет бумажный протокол,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варианта,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баллов;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ind w:left="1021" w:right="312"/>
        <w:jc w:val="both"/>
        <w:rPr>
          <w:sz w:val="28"/>
        </w:rPr>
      </w:pPr>
      <w:r>
        <w:rPr>
          <w:sz w:val="28"/>
        </w:rPr>
        <w:t>по окончании проведения работы собирает все бумажные материалы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координатору,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 ВПР.</w:t>
      </w:r>
    </w:p>
    <w:p w:rsidR="00325B31" w:rsidRDefault="00D16882">
      <w:pPr>
        <w:pStyle w:val="a4"/>
        <w:numPr>
          <w:ilvl w:val="1"/>
          <w:numId w:val="1"/>
        </w:numPr>
        <w:tabs>
          <w:tab w:val="left" w:pos="102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руководитель: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ind w:left="1021" w:right="329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обучающихся;</w:t>
      </w:r>
    </w:p>
    <w:p w:rsidR="00D16882" w:rsidRDefault="00D16882" w:rsidP="00D16882">
      <w:pPr>
        <w:pStyle w:val="a4"/>
        <w:numPr>
          <w:ilvl w:val="2"/>
          <w:numId w:val="1"/>
        </w:numPr>
        <w:tabs>
          <w:tab w:val="left" w:pos="1022"/>
        </w:tabs>
        <w:spacing w:before="67" w:line="242" w:lineRule="auto"/>
        <w:ind w:left="1021" w:right="312"/>
        <w:jc w:val="both"/>
        <w:rPr>
          <w:sz w:val="28"/>
        </w:rPr>
      </w:pPr>
      <w:r w:rsidRPr="00D16882">
        <w:rPr>
          <w:sz w:val="28"/>
        </w:rPr>
        <w:t>информирует</w:t>
      </w:r>
      <w:r w:rsidRPr="00D16882">
        <w:rPr>
          <w:spacing w:val="1"/>
          <w:sz w:val="28"/>
        </w:rPr>
        <w:t xml:space="preserve"> </w:t>
      </w:r>
      <w:r w:rsidRPr="00D16882">
        <w:rPr>
          <w:sz w:val="28"/>
        </w:rPr>
        <w:t>учащихся</w:t>
      </w:r>
      <w:r w:rsidRPr="00D16882">
        <w:rPr>
          <w:spacing w:val="1"/>
          <w:sz w:val="28"/>
        </w:rPr>
        <w:t xml:space="preserve"> </w:t>
      </w:r>
      <w:r w:rsidRPr="00D16882">
        <w:rPr>
          <w:sz w:val="28"/>
        </w:rPr>
        <w:t>и</w:t>
      </w:r>
      <w:r w:rsidRPr="00D16882">
        <w:rPr>
          <w:spacing w:val="1"/>
          <w:sz w:val="28"/>
        </w:rPr>
        <w:t xml:space="preserve"> </w:t>
      </w:r>
      <w:r w:rsidRPr="00D16882">
        <w:rPr>
          <w:sz w:val="28"/>
        </w:rPr>
        <w:t>родителей</w:t>
      </w:r>
      <w:r w:rsidRPr="00D16882">
        <w:rPr>
          <w:spacing w:val="1"/>
          <w:sz w:val="28"/>
        </w:rPr>
        <w:t xml:space="preserve"> </w:t>
      </w:r>
      <w:r w:rsidRPr="00D16882">
        <w:rPr>
          <w:sz w:val="28"/>
        </w:rPr>
        <w:t>(законных</w:t>
      </w:r>
      <w:r w:rsidRPr="00D16882">
        <w:rPr>
          <w:spacing w:val="1"/>
          <w:sz w:val="28"/>
        </w:rPr>
        <w:t xml:space="preserve"> </w:t>
      </w:r>
      <w:r w:rsidRPr="00D16882">
        <w:rPr>
          <w:sz w:val="28"/>
        </w:rPr>
        <w:t>представителей)</w:t>
      </w:r>
      <w:r w:rsidRPr="00D16882">
        <w:rPr>
          <w:spacing w:val="1"/>
          <w:sz w:val="28"/>
        </w:rPr>
        <w:t xml:space="preserve"> </w:t>
      </w:r>
      <w:r w:rsidRPr="00D16882">
        <w:rPr>
          <w:sz w:val="28"/>
        </w:rPr>
        <w:t>о</w:t>
      </w:r>
      <w:r w:rsidRPr="00D16882">
        <w:rPr>
          <w:spacing w:val="1"/>
          <w:sz w:val="28"/>
        </w:rPr>
        <w:t xml:space="preserve"> </w:t>
      </w:r>
      <w:r w:rsidRPr="00D16882">
        <w:rPr>
          <w:sz w:val="28"/>
        </w:rPr>
        <w:t>результатах</w:t>
      </w:r>
      <w:r w:rsidRPr="00D16882">
        <w:rPr>
          <w:spacing w:val="-1"/>
          <w:sz w:val="28"/>
        </w:rPr>
        <w:t xml:space="preserve"> </w:t>
      </w:r>
      <w:r w:rsidRPr="00D16882">
        <w:rPr>
          <w:sz w:val="28"/>
        </w:rPr>
        <w:t>ВПР.</w:t>
      </w:r>
    </w:p>
    <w:p w:rsidR="00325B31" w:rsidRPr="00D16882" w:rsidRDefault="00D16882" w:rsidP="00D16882">
      <w:pPr>
        <w:pStyle w:val="a4"/>
        <w:numPr>
          <w:ilvl w:val="2"/>
          <w:numId w:val="1"/>
        </w:numPr>
        <w:tabs>
          <w:tab w:val="left" w:pos="1022"/>
        </w:tabs>
        <w:spacing w:before="67" w:line="242" w:lineRule="auto"/>
        <w:ind w:left="1021" w:right="312"/>
        <w:jc w:val="both"/>
        <w:rPr>
          <w:sz w:val="28"/>
        </w:rPr>
      </w:pPr>
      <w:r w:rsidRPr="00D16882">
        <w:rPr>
          <w:sz w:val="28"/>
        </w:rPr>
        <w:t>заполняет бумажный протокол, в котором фиксируется соответствие</w:t>
      </w:r>
      <w:r w:rsidRPr="00D16882">
        <w:rPr>
          <w:spacing w:val="1"/>
          <w:sz w:val="28"/>
        </w:rPr>
        <w:t xml:space="preserve"> </w:t>
      </w:r>
      <w:r w:rsidRPr="00D16882">
        <w:rPr>
          <w:sz w:val="28"/>
        </w:rPr>
        <w:t>кода</w:t>
      </w:r>
      <w:r w:rsidRPr="00D16882">
        <w:rPr>
          <w:spacing w:val="-1"/>
          <w:sz w:val="28"/>
        </w:rPr>
        <w:t xml:space="preserve"> </w:t>
      </w:r>
      <w:r w:rsidRPr="00D16882">
        <w:rPr>
          <w:sz w:val="28"/>
        </w:rPr>
        <w:t>и ФИО</w:t>
      </w:r>
      <w:r w:rsidRPr="00D16882">
        <w:rPr>
          <w:spacing w:val="-1"/>
          <w:sz w:val="28"/>
        </w:rPr>
        <w:t xml:space="preserve"> </w:t>
      </w:r>
      <w:r w:rsidRPr="00D16882">
        <w:rPr>
          <w:sz w:val="28"/>
        </w:rPr>
        <w:t>участника ВПР.</w:t>
      </w:r>
    </w:p>
    <w:p w:rsidR="00325B31" w:rsidRDefault="00D16882">
      <w:pPr>
        <w:pStyle w:val="a4"/>
        <w:numPr>
          <w:ilvl w:val="1"/>
          <w:numId w:val="1"/>
        </w:numPr>
        <w:tabs>
          <w:tab w:val="left" w:pos="1022"/>
        </w:tabs>
        <w:spacing w:line="317" w:lineRule="exact"/>
        <w:jc w:val="both"/>
        <w:rPr>
          <w:sz w:val="28"/>
        </w:rPr>
      </w:pPr>
      <w:r>
        <w:rPr>
          <w:sz w:val="28"/>
        </w:rPr>
        <w:t>Обучающиеся: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ind w:left="1021" w:right="304"/>
        <w:jc w:val="both"/>
        <w:rPr>
          <w:sz w:val="28"/>
        </w:rPr>
      </w:pPr>
      <w:r>
        <w:rPr>
          <w:sz w:val="28"/>
        </w:rPr>
        <w:t>пишут ВПР в общеобразовательной организации, в которой 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обучение;</w:t>
      </w:r>
    </w:p>
    <w:p w:rsidR="00325B31" w:rsidRDefault="00D16882">
      <w:pPr>
        <w:pStyle w:val="a4"/>
        <w:numPr>
          <w:ilvl w:val="2"/>
          <w:numId w:val="1"/>
        </w:numPr>
        <w:tabs>
          <w:tab w:val="left" w:pos="1022"/>
        </w:tabs>
        <w:ind w:left="1021" w:right="304"/>
        <w:jc w:val="both"/>
        <w:rPr>
          <w:sz w:val="28"/>
        </w:rPr>
      </w:pP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325B31" w:rsidRDefault="00325B31">
      <w:pPr>
        <w:pStyle w:val="a3"/>
        <w:spacing w:before="6"/>
        <w:ind w:left="0" w:firstLine="0"/>
        <w:jc w:val="left"/>
        <w:rPr>
          <w:sz w:val="27"/>
        </w:rPr>
      </w:pPr>
    </w:p>
    <w:p w:rsidR="00325B31" w:rsidRDefault="00D16882">
      <w:pPr>
        <w:pStyle w:val="a4"/>
        <w:numPr>
          <w:ilvl w:val="0"/>
          <w:numId w:val="5"/>
        </w:numPr>
        <w:tabs>
          <w:tab w:val="left" w:pos="573"/>
        </w:tabs>
        <w:spacing w:before="1" w:line="307" w:lineRule="exact"/>
        <w:ind w:left="573" w:hanging="271"/>
        <w:rPr>
          <w:b/>
          <w:sz w:val="27"/>
        </w:rPr>
      </w:pPr>
      <w:r>
        <w:rPr>
          <w:b/>
          <w:sz w:val="27"/>
        </w:rPr>
        <w:t>Хранение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материалов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794"/>
        </w:tabs>
        <w:spacing w:line="242" w:lineRule="auto"/>
        <w:ind w:right="317" w:hanging="428"/>
        <w:rPr>
          <w:sz w:val="27"/>
        </w:rPr>
      </w:pP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дня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5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67"/>
          <w:sz w:val="28"/>
        </w:rPr>
        <w:t xml:space="preserve"> </w:t>
      </w:r>
      <w:r>
        <w:rPr>
          <w:sz w:val="28"/>
        </w:rPr>
        <w:t>ВПР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сейфе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отведенном месте.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942"/>
          <w:tab w:val="left" w:pos="943"/>
          <w:tab w:val="left" w:pos="2021"/>
          <w:tab w:val="left" w:pos="2364"/>
          <w:tab w:val="left" w:pos="3675"/>
          <w:tab w:val="left" w:pos="5252"/>
          <w:tab w:val="left" w:pos="6014"/>
          <w:tab w:val="left" w:pos="7295"/>
          <w:tab w:val="left" w:pos="7643"/>
        </w:tabs>
        <w:ind w:right="311" w:hanging="428"/>
        <w:rPr>
          <w:sz w:val="28"/>
        </w:rPr>
      </w:pPr>
      <w:r>
        <w:rPr>
          <w:sz w:val="28"/>
        </w:rPr>
        <w:t>Бланки</w:t>
      </w:r>
      <w:r>
        <w:rPr>
          <w:sz w:val="28"/>
        </w:rPr>
        <w:tab/>
        <w:t>с</w:t>
      </w:r>
      <w:r>
        <w:rPr>
          <w:sz w:val="28"/>
        </w:rPr>
        <w:tab/>
        <w:t>ответами</w:t>
      </w:r>
      <w:r>
        <w:rPr>
          <w:sz w:val="28"/>
        </w:rPr>
        <w:tab/>
        <w:t>участников</w:t>
      </w:r>
      <w:r>
        <w:rPr>
          <w:sz w:val="28"/>
        </w:rPr>
        <w:tab/>
        <w:t>ВПР</w:t>
      </w:r>
      <w:r>
        <w:rPr>
          <w:sz w:val="28"/>
        </w:rPr>
        <w:tab/>
        <w:t>хранятся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со 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процедуры.</w:t>
      </w:r>
    </w:p>
    <w:p w:rsidR="00D16882" w:rsidRPr="00D16882" w:rsidRDefault="00D16882" w:rsidP="00D16882">
      <w:pPr>
        <w:tabs>
          <w:tab w:val="left" w:pos="942"/>
          <w:tab w:val="left" w:pos="943"/>
          <w:tab w:val="left" w:pos="2021"/>
          <w:tab w:val="left" w:pos="2364"/>
          <w:tab w:val="left" w:pos="3675"/>
          <w:tab w:val="left" w:pos="5252"/>
          <w:tab w:val="left" w:pos="6014"/>
          <w:tab w:val="left" w:pos="7295"/>
          <w:tab w:val="left" w:pos="7643"/>
        </w:tabs>
        <w:ind w:left="301" w:right="311"/>
        <w:rPr>
          <w:sz w:val="28"/>
        </w:rPr>
      </w:pPr>
    </w:p>
    <w:p w:rsidR="00325B31" w:rsidRDefault="00325B31">
      <w:pPr>
        <w:pStyle w:val="a3"/>
        <w:spacing w:before="6"/>
        <w:ind w:left="0" w:firstLine="0"/>
        <w:jc w:val="left"/>
        <w:rPr>
          <w:sz w:val="26"/>
        </w:rPr>
      </w:pPr>
    </w:p>
    <w:p w:rsidR="00325B31" w:rsidRDefault="00D16882">
      <w:pPr>
        <w:pStyle w:val="1"/>
        <w:numPr>
          <w:ilvl w:val="0"/>
          <w:numId w:val="5"/>
        </w:numPr>
        <w:tabs>
          <w:tab w:val="left" w:pos="583"/>
        </w:tabs>
        <w:spacing w:line="321" w:lineRule="exact"/>
        <w:jc w:val="both"/>
      </w:pPr>
      <w:r>
        <w:t>Использование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ВПР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726"/>
        </w:tabs>
        <w:ind w:right="324" w:hanging="428"/>
        <w:jc w:val="both"/>
        <w:rPr>
          <w:sz w:val="26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самодиагностики, организации повышения квалификации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</w:p>
    <w:p w:rsidR="00325B31" w:rsidRDefault="00D16882">
      <w:pPr>
        <w:pStyle w:val="a4"/>
        <w:numPr>
          <w:ilvl w:val="1"/>
          <w:numId w:val="5"/>
        </w:numPr>
        <w:tabs>
          <w:tab w:val="left" w:pos="823"/>
        </w:tabs>
        <w:ind w:right="325" w:hanging="428"/>
        <w:jc w:val="both"/>
        <w:rPr>
          <w:sz w:val="28"/>
        </w:rPr>
      </w:pPr>
      <w:r>
        <w:rPr>
          <w:sz w:val="28"/>
        </w:rPr>
        <w:t>Родители (законные представители), обучающиеся - с целью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траекторий.</w:t>
      </w:r>
    </w:p>
    <w:p w:rsidR="00325B31" w:rsidRDefault="00D16882">
      <w:pPr>
        <w:pStyle w:val="a3"/>
        <w:ind w:left="729" w:right="329" w:hanging="428"/>
      </w:pPr>
      <w:r>
        <w:t>5.3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sectPr w:rsidR="00325B31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BA8"/>
    <w:multiLevelType w:val="multilevel"/>
    <w:tmpl w:val="77E88548"/>
    <w:lvl w:ilvl="0">
      <w:start w:val="3"/>
      <w:numFmt w:val="decimal"/>
      <w:lvlText w:val="%1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9052654"/>
    <w:multiLevelType w:val="multilevel"/>
    <w:tmpl w:val="89BA2E2C"/>
    <w:lvl w:ilvl="0">
      <w:start w:val="1"/>
      <w:numFmt w:val="decimal"/>
      <w:lvlText w:val="%1."/>
      <w:lvlJc w:val="left"/>
      <w:pPr>
        <w:ind w:left="582" w:hanging="2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9" w:hanging="42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"/>
      <w:lvlJc w:val="left"/>
      <w:pPr>
        <w:ind w:left="1022" w:hanging="4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3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12EE5C72"/>
    <w:multiLevelType w:val="multilevel"/>
    <w:tmpl w:val="A01CC538"/>
    <w:lvl w:ilvl="0">
      <w:start w:val="2"/>
      <w:numFmt w:val="decimal"/>
      <w:lvlText w:val="%1"/>
      <w:lvlJc w:val="left"/>
      <w:pPr>
        <w:ind w:left="1091" w:hanging="7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91" w:hanging="7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1" w:hanging="79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9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90"/>
      </w:pPr>
      <w:rPr>
        <w:rFonts w:hint="default"/>
        <w:lang w:val="ru-RU" w:eastAsia="en-US" w:bidi="ar-SA"/>
      </w:rPr>
    </w:lvl>
  </w:abstractNum>
  <w:abstractNum w:abstractNumId="3" w15:restartNumberingAfterBreak="0">
    <w:nsid w:val="5952795E"/>
    <w:multiLevelType w:val="hybridMultilevel"/>
    <w:tmpl w:val="AC328DEE"/>
    <w:lvl w:ilvl="0" w:tplc="6E10DEF0">
      <w:numFmt w:val="bullet"/>
      <w:lvlText w:val=""/>
      <w:lvlJc w:val="left"/>
      <w:pPr>
        <w:ind w:left="10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E8537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E5848B5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FFBEDF3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EE6676E6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plc="F96E9D2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B066BCC0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94447268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72A22A04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B99147E"/>
    <w:multiLevelType w:val="multilevel"/>
    <w:tmpl w:val="75FA9CE8"/>
    <w:lvl w:ilvl="0">
      <w:start w:val="3"/>
      <w:numFmt w:val="decimal"/>
      <w:lvlText w:val="%1"/>
      <w:lvlJc w:val="left"/>
      <w:pPr>
        <w:ind w:left="1022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31"/>
    <w:rsid w:val="0003306A"/>
    <w:rsid w:val="002F1CDE"/>
    <w:rsid w:val="00325B31"/>
    <w:rsid w:val="00C477E5"/>
    <w:rsid w:val="00CC3D02"/>
    <w:rsid w:val="00D16882"/>
    <w:rsid w:val="00F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E3C25-5E0C-4567-8F80-39655BC2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82" w:hanging="3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1" w:hanging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1" w:hanging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C477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E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3%20&#1087;&#1086;&#1095;&#1090;&#1072;\2023\&#1092;&#1077;&#1074;&#1088;&#1072;&#1083;&#1100;\21.02.23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</cp:revision>
  <cp:lastPrinted>2023-02-21T06:45:00Z</cp:lastPrinted>
  <dcterms:created xsi:type="dcterms:W3CDTF">2023-02-20T01:57:00Z</dcterms:created>
  <dcterms:modified xsi:type="dcterms:W3CDTF">2023-02-21T06:45:00Z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